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AF" w:rsidRPr="00FD64AF" w:rsidRDefault="00FD64AF" w:rsidP="00FD64AF">
      <w:pPr>
        <w:spacing w:after="0" w:line="240" w:lineRule="auto"/>
        <w:jc w:val="center"/>
        <w:rPr>
          <w:rFonts w:asciiTheme="minorHAnsi" w:hAnsiTheme="minorHAnsi"/>
          <w:b/>
          <w:color w:val="5F497A" w:themeColor="accent4" w:themeShade="BF"/>
          <w:sz w:val="30"/>
        </w:rPr>
      </w:pPr>
      <w:bookmarkStart w:id="0" w:name="_GoBack"/>
      <w:bookmarkEnd w:id="0"/>
      <w:r w:rsidRPr="00FD64AF">
        <w:rPr>
          <w:rFonts w:asciiTheme="minorHAnsi" w:hAnsiTheme="minorHAnsi"/>
          <w:b/>
          <w:color w:val="5F497A" w:themeColor="accent4" w:themeShade="BF"/>
          <w:sz w:val="30"/>
        </w:rPr>
        <w:t xml:space="preserve">Share this job post with the person you would most love to see </w:t>
      </w:r>
    </w:p>
    <w:p w:rsidR="00FD64AF" w:rsidRPr="00FD64AF" w:rsidRDefault="00FD64AF" w:rsidP="00FD64AF">
      <w:pPr>
        <w:spacing w:after="0" w:line="240" w:lineRule="auto"/>
        <w:jc w:val="center"/>
        <w:rPr>
          <w:rFonts w:asciiTheme="minorHAnsi" w:hAnsiTheme="minorHAnsi"/>
          <w:b/>
          <w:color w:val="5F497A" w:themeColor="accent4" w:themeShade="BF"/>
          <w:sz w:val="32"/>
        </w:rPr>
      </w:pPr>
      <w:proofErr w:type="gramStart"/>
      <w:r w:rsidRPr="00FD64AF">
        <w:rPr>
          <w:rFonts w:asciiTheme="minorHAnsi" w:hAnsiTheme="minorHAnsi"/>
          <w:b/>
          <w:color w:val="5F497A" w:themeColor="accent4" w:themeShade="BF"/>
          <w:sz w:val="30"/>
        </w:rPr>
        <w:t>guiding</w:t>
      </w:r>
      <w:proofErr w:type="gramEnd"/>
      <w:r w:rsidRPr="00FD64AF">
        <w:rPr>
          <w:rFonts w:asciiTheme="minorHAnsi" w:hAnsiTheme="minorHAnsi"/>
          <w:b/>
          <w:color w:val="5F497A" w:themeColor="accent4" w:themeShade="BF"/>
          <w:sz w:val="30"/>
        </w:rPr>
        <w:t xml:space="preserve"> the spiritual development of your children and youth</w:t>
      </w:r>
      <w:r w:rsidRPr="00FD64AF">
        <w:rPr>
          <w:rFonts w:asciiTheme="minorHAnsi" w:hAnsiTheme="minorHAnsi"/>
          <w:b/>
          <w:color w:val="5F497A" w:themeColor="accent4" w:themeShade="BF"/>
          <w:sz w:val="32"/>
        </w:rPr>
        <w:t>.</w:t>
      </w:r>
    </w:p>
    <w:p w:rsidR="00FD64AF" w:rsidRDefault="00FD64AF" w:rsidP="00E312E2">
      <w:pPr>
        <w:spacing w:after="0" w:line="240" w:lineRule="auto"/>
        <w:jc w:val="center"/>
        <w:rPr>
          <w:rFonts w:asciiTheme="minorHAnsi" w:hAnsiTheme="minorHAnsi"/>
          <w:b/>
          <w:sz w:val="30"/>
          <w:szCs w:val="24"/>
        </w:rPr>
      </w:pPr>
    </w:p>
    <w:p w:rsidR="00E312E2" w:rsidRPr="006756FA" w:rsidRDefault="00E312E2" w:rsidP="00E312E2">
      <w:pPr>
        <w:spacing w:after="0" w:line="240" w:lineRule="auto"/>
        <w:jc w:val="center"/>
        <w:rPr>
          <w:rFonts w:asciiTheme="minorHAnsi" w:hAnsiTheme="minorHAnsi"/>
          <w:b/>
          <w:sz w:val="30"/>
          <w:szCs w:val="24"/>
        </w:rPr>
      </w:pPr>
      <w:r w:rsidRPr="006756FA">
        <w:rPr>
          <w:rFonts w:asciiTheme="minorHAnsi" w:hAnsiTheme="minorHAnsi"/>
          <w:b/>
          <w:sz w:val="30"/>
          <w:szCs w:val="24"/>
        </w:rPr>
        <w:t>Religious Exploration Coordinator</w:t>
      </w:r>
    </w:p>
    <w:p w:rsidR="00E312E2" w:rsidRPr="006756FA" w:rsidRDefault="00E312E2" w:rsidP="00E312E2">
      <w:pPr>
        <w:spacing w:after="0" w:line="240" w:lineRule="auto"/>
        <w:jc w:val="center"/>
        <w:rPr>
          <w:rFonts w:asciiTheme="minorHAnsi" w:hAnsiTheme="minorHAnsi"/>
          <w:sz w:val="26"/>
          <w:szCs w:val="24"/>
        </w:rPr>
      </w:pPr>
      <w:r w:rsidRPr="006756FA">
        <w:rPr>
          <w:rFonts w:asciiTheme="minorHAnsi" w:hAnsiTheme="minorHAnsi"/>
          <w:sz w:val="26"/>
          <w:szCs w:val="24"/>
        </w:rPr>
        <w:t xml:space="preserve">Unitarian Universalist Community Church </w:t>
      </w:r>
    </w:p>
    <w:p w:rsidR="00E312E2" w:rsidRPr="006756FA" w:rsidRDefault="00E312E2" w:rsidP="00E312E2">
      <w:pPr>
        <w:spacing w:after="0" w:line="240" w:lineRule="auto"/>
        <w:jc w:val="center"/>
        <w:rPr>
          <w:rFonts w:asciiTheme="minorHAnsi" w:hAnsiTheme="minorHAnsi"/>
          <w:sz w:val="26"/>
          <w:szCs w:val="24"/>
        </w:rPr>
      </w:pPr>
      <w:r w:rsidRPr="006756FA">
        <w:rPr>
          <w:rFonts w:asciiTheme="minorHAnsi" w:hAnsiTheme="minorHAnsi"/>
          <w:sz w:val="26"/>
          <w:szCs w:val="24"/>
        </w:rPr>
        <w:t>Augusta, Maine</w:t>
      </w:r>
    </w:p>
    <w:p w:rsidR="00682764" w:rsidRPr="006756FA" w:rsidRDefault="00682764" w:rsidP="00E312E2">
      <w:pPr>
        <w:pStyle w:val="IntenseQuote"/>
        <w:spacing w:before="0" w:after="0" w:line="240" w:lineRule="auto"/>
        <w:jc w:val="center"/>
        <w:rPr>
          <w:rStyle w:val="Strong"/>
          <w:rFonts w:asciiTheme="minorHAnsi" w:hAnsiTheme="minorHAnsi"/>
          <w:bCs w:val="0"/>
          <w:color w:val="auto"/>
          <w:szCs w:val="24"/>
        </w:rPr>
      </w:pPr>
    </w:p>
    <w:p w:rsidR="00682764" w:rsidRPr="006756FA" w:rsidRDefault="00682764" w:rsidP="00E312E2">
      <w:pPr>
        <w:spacing w:after="0" w:line="240" w:lineRule="auto"/>
        <w:rPr>
          <w:rFonts w:asciiTheme="minorHAnsi" w:hAnsiTheme="minorHAnsi"/>
          <w:sz w:val="24"/>
        </w:rPr>
      </w:pPr>
    </w:p>
    <w:p w:rsidR="00682764" w:rsidRPr="006756FA" w:rsidRDefault="00682764" w:rsidP="00E312E2">
      <w:pPr>
        <w:spacing w:after="0" w:line="240" w:lineRule="auto"/>
        <w:rPr>
          <w:rStyle w:val="Strong"/>
          <w:rFonts w:asciiTheme="minorHAnsi" w:hAnsiTheme="minorHAnsi"/>
          <w:b w:val="0"/>
          <w:bCs/>
          <w:sz w:val="24"/>
        </w:rPr>
      </w:pPr>
      <w:r w:rsidRPr="006756FA">
        <w:rPr>
          <w:rFonts w:asciiTheme="minorHAnsi" w:hAnsiTheme="minorHAnsi"/>
          <w:sz w:val="24"/>
        </w:rPr>
        <w:t xml:space="preserve">The Unitarian Universalist Community Church (UUCC) of Augusta, Maine </w:t>
      </w:r>
      <w:r w:rsidR="0020793E">
        <w:rPr>
          <w:rFonts w:asciiTheme="minorHAnsi" w:hAnsiTheme="minorHAnsi"/>
          <w:sz w:val="24"/>
        </w:rPr>
        <w:t>has an immediate opening for</w:t>
      </w:r>
      <w:r w:rsidRPr="006756FA">
        <w:rPr>
          <w:rFonts w:asciiTheme="minorHAnsi" w:hAnsiTheme="minorHAnsi"/>
          <w:sz w:val="24"/>
        </w:rPr>
        <w:t xml:space="preserve"> </w:t>
      </w:r>
      <w:r w:rsidR="00460E7F" w:rsidRPr="006756FA">
        <w:rPr>
          <w:rFonts w:asciiTheme="minorHAnsi" w:hAnsiTheme="minorHAnsi"/>
          <w:sz w:val="24"/>
        </w:rPr>
        <w:t xml:space="preserve">a </w:t>
      </w:r>
      <w:r w:rsidR="00896CDA" w:rsidRPr="006756FA">
        <w:rPr>
          <w:rFonts w:asciiTheme="minorHAnsi" w:hAnsiTheme="minorHAnsi"/>
          <w:sz w:val="24"/>
        </w:rPr>
        <w:t>part-time</w:t>
      </w:r>
      <w:r w:rsidRPr="006756FA">
        <w:rPr>
          <w:rFonts w:asciiTheme="minorHAnsi" w:hAnsiTheme="minorHAnsi"/>
          <w:sz w:val="24"/>
        </w:rPr>
        <w:t xml:space="preserve"> </w:t>
      </w:r>
      <w:r w:rsidR="005C4D2E" w:rsidRPr="006756FA">
        <w:rPr>
          <w:rFonts w:asciiTheme="minorHAnsi" w:hAnsiTheme="minorHAnsi"/>
          <w:sz w:val="24"/>
        </w:rPr>
        <w:t xml:space="preserve">visionary and dynamic </w:t>
      </w:r>
      <w:r w:rsidR="00896CDA" w:rsidRPr="006756FA">
        <w:rPr>
          <w:rStyle w:val="Strong"/>
          <w:rFonts w:asciiTheme="minorHAnsi" w:hAnsiTheme="minorHAnsi"/>
          <w:b w:val="0"/>
          <w:bCs/>
          <w:sz w:val="24"/>
        </w:rPr>
        <w:t>Religious Exploration Coordinator</w:t>
      </w:r>
      <w:r w:rsidR="005C4D2E" w:rsidRPr="006756FA">
        <w:rPr>
          <w:rStyle w:val="Strong"/>
          <w:rFonts w:asciiTheme="minorHAnsi" w:hAnsiTheme="minorHAnsi"/>
          <w:b w:val="0"/>
          <w:bCs/>
          <w:sz w:val="24"/>
        </w:rPr>
        <w:t xml:space="preserve"> with a proven ability to connect with children, youth, and families. </w:t>
      </w:r>
    </w:p>
    <w:p w:rsidR="00CC33AE" w:rsidRPr="006756FA" w:rsidRDefault="00CC33AE" w:rsidP="00E312E2">
      <w:pPr>
        <w:spacing w:after="0" w:line="240" w:lineRule="auto"/>
        <w:rPr>
          <w:rFonts w:asciiTheme="minorHAnsi" w:hAnsiTheme="minorHAnsi"/>
          <w:sz w:val="24"/>
        </w:rPr>
      </w:pPr>
    </w:p>
    <w:p w:rsidR="005C4D2E" w:rsidRPr="006756FA" w:rsidRDefault="00FF04BA" w:rsidP="00E312E2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/>
          <w:sz w:val="24"/>
          <w:szCs w:val="22"/>
        </w:rPr>
      </w:pPr>
      <w:r w:rsidRPr="006756FA">
        <w:rPr>
          <w:rFonts w:asciiTheme="minorHAnsi" w:hAnsiTheme="minorHAnsi"/>
          <w:sz w:val="24"/>
          <w:szCs w:val="22"/>
        </w:rPr>
        <w:t xml:space="preserve">The </w:t>
      </w:r>
      <w:r w:rsidR="00460E7F" w:rsidRPr="006756FA">
        <w:rPr>
          <w:rFonts w:asciiTheme="minorHAnsi" w:hAnsiTheme="minorHAnsi"/>
          <w:sz w:val="24"/>
          <w:szCs w:val="22"/>
        </w:rPr>
        <w:t xml:space="preserve">Religious Exploration </w:t>
      </w:r>
      <w:r w:rsidRPr="006756FA">
        <w:rPr>
          <w:rFonts w:asciiTheme="minorHAnsi" w:hAnsiTheme="minorHAnsi"/>
          <w:sz w:val="24"/>
          <w:szCs w:val="22"/>
        </w:rPr>
        <w:t>Coordinator</w:t>
      </w:r>
      <w:r w:rsidR="005C4D2E" w:rsidRPr="006756FA">
        <w:rPr>
          <w:rFonts w:asciiTheme="minorHAnsi" w:hAnsiTheme="minorHAnsi"/>
          <w:sz w:val="24"/>
          <w:szCs w:val="22"/>
        </w:rPr>
        <w:t>:</w:t>
      </w:r>
    </w:p>
    <w:p w:rsidR="005C4D2E" w:rsidRPr="006756FA" w:rsidRDefault="005C4D2E" w:rsidP="00E312E2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rPr>
          <w:rFonts w:asciiTheme="minorHAnsi" w:hAnsiTheme="minorHAnsi"/>
          <w:sz w:val="24"/>
          <w:szCs w:val="22"/>
        </w:rPr>
      </w:pPr>
      <w:proofErr w:type="gramStart"/>
      <w:r w:rsidRPr="006756FA">
        <w:rPr>
          <w:rFonts w:asciiTheme="minorHAnsi" w:hAnsiTheme="minorHAnsi"/>
          <w:sz w:val="24"/>
          <w:szCs w:val="22"/>
        </w:rPr>
        <w:t>guides</w:t>
      </w:r>
      <w:proofErr w:type="gramEnd"/>
      <w:r w:rsidR="00E0293D" w:rsidRPr="006756FA">
        <w:rPr>
          <w:rFonts w:asciiTheme="minorHAnsi" w:hAnsiTheme="minorHAnsi"/>
          <w:sz w:val="24"/>
          <w:szCs w:val="22"/>
        </w:rPr>
        <w:t xml:space="preserve"> </w:t>
      </w:r>
      <w:r w:rsidR="00CB2301" w:rsidRPr="006756FA">
        <w:rPr>
          <w:rFonts w:asciiTheme="minorHAnsi" w:hAnsiTheme="minorHAnsi"/>
          <w:sz w:val="24"/>
          <w:szCs w:val="22"/>
        </w:rPr>
        <w:t>spiritual development</w:t>
      </w:r>
      <w:r w:rsidR="00E0293D" w:rsidRPr="006756FA">
        <w:rPr>
          <w:rFonts w:asciiTheme="minorHAnsi" w:hAnsiTheme="minorHAnsi"/>
          <w:sz w:val="24"/>
          <w:szCs w:val="22"/>
        </w:rPr>
        <w:t xml:space="preserve"> in our children through innovative, experiential, and engaging </w:t>
      </w:r>
      <w:r w:rsidR="00CB2301" w:rsidRPr="006756FA">
        <w:rPr>
          <w:rFonts w:asciiTheme="minorHAnsi" w:hAnsiTheme="minorHAnsi"/>
          <w:sz w:val="24"/>
          <w:szCs w:val="22"/>
        </w:rPr>
        <w:t>faith formation</w:t>
      </w:r>
      <w:r w:rsidR="00E0293D" w:rsidRPr="006756FA">
        <w:rPr>
          <w:rFonts w:asciiTheme="minorHAnsi" w:hAnsiTheme="minorHAnsi"/>
          <w:sz w:val="24"/>
          <w:szCs w:val="22"/>
        </w:rPr>
        <w:t xml:space="preserve"> activities.</w:t>
      </w:r>
      <w:r w:rsidRPr="006756FA">
        <w:rPr>
          <w:rFonts w:asciiTheme="minorHAnsi" w:hAnsiTheme="minorHAnsi"/>
          <w:sz w:val="24"/>
          <w:szCs w:val="22"/>
        </w:rPr>
        <w:t xml:space="preserve"> </w:t>
      </w:r>
    </w:p>
    <w:p w:rsidR="005C4D2E" w:rsidRPr="006756FA" w:rsidRDefault="005C4D2E" w:rsidP="00E312E2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rPr>
          <w:rFonts w:asciiTheme="minorHAnsi" w:hAnsiTheme="minorHAnsi"/>
          <w:sz w:val="24"/>
          <w:szCs w:val="22"/>
        </w:rPr>
      </w:pPr>
      <w:proofErr w:type="gramStart"/>
      <w:r w:rsidRPr="006756FA">
        <w:rPr>
          <w:rFonts w:asciiTheme="minorHAnsi" w:hAnsiTheme="minorHAnsi"/>
          <w:sz w:val="24"/>
          <w:szCs w:val="22"/>
        </w:rPr>
        <w:t>i</w:t>
      </w:r>
      <w:r w:rsidR="00E0293D" w:rsidRPr="006756FA">
        <w:rPr>
          <w:rFonts w:asciiTheme="minorHAnsi" w:hAnsiTheme="minorHAnsi"/>
          <w:sz w:val="24"/>
          <w:szCs w:val="22"/>
        </w:rPr>
        <w:t>nspires</w:t>
      </w:r>
      <w:proofErr w:type="gramEnd"/>
      <w:r w:rsidR="00E0293D" w:rsidRPr="006756FA">
        <w:rPr>
          <w:rFonts w:asciiTheme="minorHAnsi" w:hAnsiTheme="minorHAnsi"/>
          <w:sz w:val="24"/>
          <w:szCs w:val="22"/>
        </w:rPr>
        <w:t xml:space="preserve"> collaborative leadership: recruits, trains</w:t>
      </w:r>
      <w:r w:rsidRPr="006756FA">
        <w:rPr>
          <w:rFonts w:asciiTheme="minorHAnsi" w:hAnsiTheme="minorHAnsi"/>
          <w:sz w:val="24"/>
          <w:szCs w:val="22"/>
        </w:rPr>
        <w:t>,</w:t>
      </w:r>
      <w:r w:rsidR="00E0293D" w:rsidRPr="006756FA">
        <w:rPr>
          <w:rFonts w:asciiTheme="minorHAnsi" w:hAnsiTheme="minorHAnsi"/>
          <w:sz w:val="24"/>
          <w:szCs w:val="22"/>
        </w:rPr>
        <w:t xml:space="preserve"> and coordinates volunteers to </w:t>
      </w:r>
      <w:r w:rsidR="00CC33AE" w:rsidRPr="006756FA">
        <w:rPr>
          <w:rFonts w:asciiTheme="minorHAnsi" w:hAnsiTheme="minorHAnsi"/>
          <w:sz w:val="24"/>
          <w:szCs w:val="22"/>
        </w:rPr>
        <w:t>lead</w:t>
      </w:r>
      <w:r w:rsidR="00E0293D" w:rsidRPr="006756FA">
        <w:rPr>
          <w:rFonts w:asciiTheme="minorHAnsi" w:hAnsiTheme="minorHAnsi"/>
          <w:sz w:val="24"/>
          <w:szCs w:val="22"/>
        </w:rPr>
        <w:t xml:space="preserve"> religious exploration programs. </w:t>
      </w:r>
    </w:p>
    <w:p w:rsidR="00E0293D" w:rsidRPr="006756FA" w:rsidRDefault="005C4D2E" w:rsidP="00E312E2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rPr>
          <w:rFonts w:asciiTheme="minorHAnsi" w:hAnsiTheme="minorHAnsi"/>
          <w:sz w:val="24"/>
          <w:szCs w:val="22"/>
        </w:rPr>
      </w:pPr>
      <w:proofErr w:type="gramStart"/>
      <w:r w:rsidRPr="006756FA">
        <w:rPr>
          <w:rFonts w:asciiTheme="minorHAnsi" w:hAnsiTheme="minorHAnsi"/>
          <w:sz w:val="24"/>
          <w:szCs w:val="22"/>
        </w:rPr>
        <w:t>e</w:t>
      </w:r>
      <w:r w:rsidR="00E0293D" w:rsidRPr="006756FA">
        <w:rPr>
          <w:rFonts w:asciiTheme="minorHAnsi" w:hAnsiTheme="minorHAnsi"/>
          <w:sz w:val="24"/>
          <w:szCs w:val="22"/>
        </w:rPr>
        <w:t>ncourages</w:t>
      </w:r>
      <w:proofErr w:type="gramEnd"/>
      <w:r w:rsidR="00E0293D" w:rsidRPr="006756FA">
        <w:rPr>
          <w:rFonts w:asciiTheme="minorHAnsi" w:hAnsiTheme="minorHAnsi"/>
          <w:sz w:val="24"/>
          <w:szCs w:val="22"/>
        </w:rPr>
        <w:t xml:space="preserve">, supports, and facilitates the integration of children and youth in all aspects of </w:t>
      </w:r>
      <w:r w:rsidRPr="006756FA">
        <w:rPr>
          <w:rFonts w:asciiTheme="minorHAnsi" w:hAnsiTheme="minorHAnsi"/>
          <w:sz w:val="24"/>
          <w:szCs w:val="22"/>
        </w:rPr>
        <w:t>congregational life and church</w:t>
      </w:r>
      <w:r w:rsidR="00E0293D" w:rsidRPr="006756FA">
        <w:rPr>
          <w:rFonts w:asciiTheme="minorHAnsi" w:hAnsiTheme="minorHAnsi"/>
          <w:sz w:val="24"/>
          <w:szCs w:val="22"/>
        </w:rPr>
        <w:t xml:space="preserve"> leadership</w:t>
      </w:r>
      <w:r w:rsidRPr="006756FA">
        <w:rPr>
          <w:rFonts w:asciiTheme="minorHAnsi" w:hAnsiTheme="minorHAnsi"/>
          <w:sz w:val="24"/>
          <w:szCs w:val="22"/>
        </w:rPr>
        <w:t>.</w:t>
      </w:r>
    </w:p>
    <w:p w:rsidR="00682764" w:rsidRPr="006756FA" w:rsidRDefault="00CC33AE" w:rsidP="00E312E2">
      <w:pPr>
        <w:pStyle w:val="NoSpacing"/>
        <w:rPr>
          <w:rFonts w:asciiTheme="minorHAnsi" w:hAnsiTheme="minorHAnsi"/>
          <w:sz w:val="24"/>
        </w:rPr>
      </w:pPr>
      <w:r w:rsidRPr="006756FA">
        <w:rPr>
          <w:rFonts w:asciiTheme="minorHAnsi" w:hAnsiTheme="minorHAnsi"/>
          <w:sz w:val="24"/>
        </w:rPr>
        <w:t>Fluency with technology and social media is essential for this position.</w:t>
      </w:r>
    </w:p>
    <w:p w:rsidR="00CC33AE" w:rsidRPr="006756FA" w:rsidRDefault="00CC33AE" w:rsidP="00E312E2">
      <w:pPr>
        <w:pStyle w:val="NoSpacing"/>
        <w:rPr>
          <w:rFonts w:asciiTheme="minorHAnsi" w:hAnsiTheme="minorHAnsi"/>
          <w:b/>
          <w:bCs/>
          <w:sz w:val="24"/>
        </w:rPr>
      </w:pPr>
    </w:p>
    <w:p w:rsidR="00682764" w:rsidRPr="006756FA" w:rsidRDefault="00682764" w:rsidP="00E312E2">
      <w:pPr>
        <w:pStyle w:val="NoSpacing"/>
        <w:rPr>
          <w:rFonts w:asciiTheme="minorHAnsi" w:hAnsiTheme="minorHAnsi"/>
          <w:sz w:val="24"/>
        </w:rPr>
      </w:pPr>
      <w:r w:rsidRPr="006756FA">
        <w:rPr>
          <w:rFonts w:asciiTheme="minorHAnsi" w:hAnsiTheme="minorHAnsi"/>
          <w:b/>
          <w:bCs/>
          <w:sz w:val="24"/>
        </w:rPr>
        <w:t xml:space="preserve">Salary, Schedule and Benefits </w:t>
      </w:r>
    </w:p>
    <w:p w:rsidR="00CC33AE" w:rsidRPr="006756FA" w:rsidRDefault="005C4D2E" w:rsidP="00E312E2">
      <w:pPr>
        <w:pStyle w:val="NoSpacing"/>
        <w:rPr>
          <w:rFonts w:asciiTheme="minorHAnsi" w:hAnsiTheme="minorHAnsi"/>
          <w:sz w:val="24"/>
        </w:rPr>
      </w:pPr>
      <w:r w:rsidRPr="006756FA">
        <w:rPr>
          <w:rFonts w:asciiTheme="minorHAnsi" w:hAnsiTheme="minorHAnsi"/>
          <w:sz w:val="24"/>
        </w:rPr>
        <w:t>The Religious Exploration Coordinator works 12 hours per week 9 months (mid-September to – mid-June)</w:t>
      </w:r>
      <w:r w:rsidR="00682764" w:rsidRPr="006756FA">
        <w:rPr>
          <w:rFonts w:asciiTheme="minorHAnsi" w:hAnsiTheme="minorHAnsi"/>
          <w:sz w:val="24"/>
        </w:rPr>
        <w:t xml:space="preserve"> of the year</w:t>
      </w:r>
      <w:r w:rsidR="00FF04BA" w:rsidRPr="006756FA">
        <w:rPr>
          <w:rFonts w:asciiTheme="minorHAnsi" w:hAnsiTheme="minorHAnsi"/>
          <w:sz w:val="24"/>
        </w:rPr>
        <w:t>, at a</w:t>
      </w:r>
      <w:r w:rsidR="00F768DB" w:rsidRPr="006756FA">
        <w:rPr>
          <w:rFonts w:asciiTheme="minorHAnsi" w:hAnsiTheme="minorHAnsi"/>
          <w:sz w:val="24"/>
        </w:rPr>
        <w:t>n</w:t>
      </w:r>
      <w:r w:rsidR="00FF04BA" w:rsidRPr="006756FA">
        <w:rPr>
          <w:rFonts w:asciiTheme="minorHAnsi" w:hAnsiTheme="minorHAnsi"/>
          <w:sz w:val="24"/>
        </w:rPr>
        <w:t xml:space="preserve"> hourly rate of $12.50</w:t>
      </w:r>
      <w:r w:rsidR="00682764" w:rsidRPr="006756FA">
        <w:rPr>
          <w:rFonts w:asciiTheme="minorHAnsi" w:hAnsiTheme="minorHAnsi"/>
          <w:sz w:val="24"/>
        </w:rPr>
        <w:t xml:space="preserve">. </w:t>
      </w:r>
    </w:p>
    <w:p w:rsidR="00CC33AE" w:rsidRPr="006756FA" w:rsidRDefault="00CC33AE" w:rsidP="00E312E2">
      <w:pPr>
        <w:pStyle w:val="NoSpacing"/>
        <w:rPr>
          <w:rFonts w:asciiTheme="minorHAnsi" w:hAnsiTheme="minorHAnsi"/>
          <w:sz w:val="24"/>
        </w:rPr>
      </w:pPr>
    </w:p>
    <w:p w:rsidR="00682764" w:rsidRPr="006756FA" w:rsidRDefault="00682764" w:rsidP="00E312E2">
      <w:pPr>
        <w:pStyle w:val="NoSpacing"/>
        <w:rPr>
          <w:rFonts w:asciiTheme="minorHAnsi" w:hAnsiTheme="minorHAnsi"/>
          <w:b/>
          <w:sz w:val="24"/>
        </w:rPr>
      </w:pPr>
      <w:r w:rsidRPr="006756FA">
        <w:rPr>
          <w:rFonts w:asciiTheme="minorHAnsi" w:hAnsiTheme="minorHAnsi"/>
          <w:b/>
          <w:sz w:val="24"/>
        </w:rPr>
        <w:t xml:space="preserve">To Apply </w:t>
      </w:r>
    </w:p>
    <w:p w:rsidR="00682764" w:rsidRPr="006756FA" w:rsidRDefault="00682764" w:rsidP="00E312E2">
      <w:pPr>
        <w:pStyle w:val="NoSpacing"/>
        <w:rPr>
          <w:rFonts w:asciiTheme="minorHAnsi" w:hAnsiTheme="minorHAnsi"/>
          <w:sz w:val="24"/>
        </w:rPr>
      </w:pPr>
      <w:r w:rsidRPr="006756FA">
        <w:rPr>
          <w:rFonts w:asciiTheme="minorHAnsi" w:hAnsiTheme="minorHAnsi"/>
          <w:sz w:val="24"/>
        </w:rPr>
        <w:t xml:space="preserve">Applicants should send a </w:t>
      </w:r>
      <w:r w:rsidR="00002D70" w:rsidRPr="006756FA">
        <w:rPr>
          <w:rFonts w:asciiTheme="minorHAnsi" w:hAnsiTheme="minorHAnsi"/>
          <w:sz w:val="24"/>
        </w:rPr>
        <w:t xml:space="preserve">letter of interest, </w:t>
      </w:r>
      <w:r w:rsidRPr="006756FA">
        <w:rPr>
          <w:rFonts w:asciiTheme="minorHAnsi" w:hAnsiTheme="minorHAnsi"/>
          <w:sz w:val="24"/>
        </w:rPr>
        <w:t>resume a</w:t>
      </w:r>
      <w:r w:rsidR="00002D70" w:rsidRPr="006756FA">
        <w:rPr>
          <w:rFonts w:asciiTheme="minorHAnsi" w:hAnsiTheme="minorHAnsi"/>
          <w:sz w:val="24"/>
        </w:rPr>
        <w:t xml:space="preserve">nd </w:t>
      </w:r>
      <w:r w:rsidRPr="006756FA">
        <w:rPr>
          <w:rFonts w:asciiTheme="minorHAnsi" w:hAnsiTheme="minorHAnsi"/>
          <w:sz w:val="24"/>
        </w:rPr>
        <w:t xml:space="preserve">contact information of 3 references to </w:t>
      </w:r>
      <w:hyperlink r:id="rId8" w:history="1">
        <w:r w:rsidR="0020793E" w:rsidRPr="003534DC">
          <w:rPr>
            <w:rStyle w:val="Hyperlink"/>
            <w:rFonts w:asciiTheme="minorHAnsi" w:hAnsiTheme="minorHAnsi"/>
            <w:sz w:val="24"/>
          </w:rPr>
          <w:t>michaelatloisel@gmail.com</w:t>
        </w:r>
      </w:hyperlink>
      <w:r w:rsidR="0020793E">
        <w:rPr>
          <w:rFonts w:asciiTheme="minorHAnsi" w:hAnsiTheme="minorHAnsi"/>
          <w:sz w:val="24"/>
        </w:rPr>
        <w:t xml:space="preserve">. For more information please contact Rev. Carie Johnsen at </w:t>
      </w:r>
      <w:hyperlink r:id="rId9" w:history="1">
        <w:r w:rsidR="0020793E" w:rsidRPr="003534DC">
          <w:rPr>
            <w:rStyle w:val="Hyperlink"/>
            <w:rFonts w:asciiTheme="minorHAnsi" w:hAnsiTheme="minorHAnsi"/>
            <w:sz w:val="24"/>
          </w:rPr>
          <w:t>minister@augustauu.org</w:t>
        </w:r>
      </w:hyperlink>
      <w:r w:rsidR="0020793E">
        <w:rPr>
          <w:rFonts w:asciiTheme="minorHAnsi" w:hAnsiTheme="minorHAnsi"/>
          <w:sz w:val="24"/>
        </w:rPr>
        <w:t xml:space="preserve"> or 508-221-5295.</w:t>
      </w:r>
    </w:p>
    <w:p w:rsidR="00CC33AE" w:rsidRDefault="00CC33AE" w:rsidP="00E312E2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:rsidR="006756FA" w:rsidRDefault="006756FA" w:rsidP="00E312E2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:rsidR="006756FA" w:rsidRPr="006756FA" w:rsidRDefault="006756FA" w:rsidP="00E312E2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:rsidR="00682764" w:rsidRPr="00E312E2" w:rsidRDefault="00E312E2" w:rsidP="00E312E2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T</w:t>
      </w:r>
      <w:r w:rsidR="00CC33AE" w:rsidRPr="00E312E2">
        <w:rPr>
          <w:rFonts w:asciiTheme="minorHAnsi" w:hAnsiTheme="minorHAnsi"/>
          <w:i/>
          <w:szCs w:val="24"/>
        </w:rPr>
        <w:t>he Unitarian Universalist Community Church does not discriminate based on race, color, sex, sexual orientation, age, physical or mental disability, genetic pre-disposition, ancestry or national origin or because of a previous assertion of a claim under the Worker’s Compensation Act or the Whistleblower’s Protection Act.</w:t>
      </w:r>
    </w:p>
    <w:sectPr w:rsidR="00682764" w:rsidRPr="00E312E2" w:rsidSect="006756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1F" w:rsidRDefault="007C261F" w:rsidP="006C01DF">
      <w:pPr>
        <w:spacing w:after="0" w:line="240" w:lineRule="auto"/>
      </w:pPr>
      <w:r>
        <w:separator/>
      </w:r>
    </w:p>
  </w:endnote>
  <w:endnote w:type="continuationSeparator" w:id="0">
    <w:p w:rsidR="007C261F" w:rsidRDefault="007C261F" w:rsidP="006C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9" w:rsidRDefault="00DD2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9" w:rsidRDefault="00DD2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9" w:rsidRDefault="00DD2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1F" w:rsidRDefault="007C261F" w:rsidP="006C01DF">
      <w:pPr>
        <w:spacing w:after="0" w:line="240" w:lineRule="auto"/>
      </w:pPr>
      <w:r>
        <w:separator/>
      </w:r>
    </w:p>
  </w:footnote>
  <w:footnote w:type="continuationSeparator" w:id="0">
    <w:p w:rsidR="007C261F" w:rsidRDefault="007C261F" w:rsidP="006C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9" w:rsidRDefault="00DD2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9" w:rsidRDefault="00DD2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9" w:rsidRDefault="00DD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E15"/>
    <w:multiLevelType w:val="hybridMultilevel"/>
    <w:tmpl w:val="D92E6DBC"/>
    <w:lvl w:ilvl="0" w:tplc="543CEFA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F2573"/>
    <w:multiLevelType w:val="hybridMultilevel"/>
    <w:tmpl w:val="F2C0670E"/>
    <w:lvl w:ilvl="0" w:tplc="91AE6A3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D31CE"/>
    <w:multiLevelType w:val="hybridMultilevel"/>
    <w:tmpl w:val="CF28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42A6F"/>
    <w:multiLevelType w:val="multilevel"/>
    <w:tmpl w:val="4F4C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20528"/>
    <w:multiLevelType w:val="hybridMultilevel"/>
    <w:tmpl w:val="E55A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9E"/>
    <w:rsid w:val="00002D70"/>
    <w:rsid w:val="00004396"/>
    <w:rsid w:val="00086B91"/>
    <w:rsid w:val="000D08A8"/>
    <w:rsid w:val="000E5FB9"/>
    <w:rsid w:val="000F4A92"/>
    <w:rsid w:val="0010207B"/>
    <w:rsid w:val="001042B2"/>
    <w:rsid w:val="0010541A"/>
    <w:rsid w:val="00123043"/>
    <w:rsid w:val="0019478B"/>
    <w:rsid w:val="001D7FC3"/>
    <w:rsid w:val="001F3F2D"/>
    <w:rsid w:val="001F46BD"/>
    <w:rsid w:val="0020793E"/>
    <w:rsid w:val="0026719D"/>
    <w:rsid w:val="0027343D"/>
    <w:rsid w:val="0027714A"/>
    <w:rsid w:val="002813BC"/>
    <w:rsid w:val="00283223"/>
    <w:rsid w:val="002D1418"/>
    <w:rsid w:val="00311E5B"/>
    <w:rsid w:val="00313DAF"/>
    <w:rsid w:val="00344384"/>
    <w:rsid w:val="00377BDD"/>
    <w:rsid w:val="003B733E"/>
    <w:rsid w:val="003D5D3A"/>
    <w:rsid w:val="003F0FD6"/>
    <w:rsid w:val="004426D8"/>
    <w:rsid w:val="00447777"/>
    <w:rsid w:val="00460E7F"/>
    <w:rsid w:val="004667EA"/>
    <w:rsid w:val="00496740"/>
    <w:rsid w:val="004A2D37"/>
    <w:rsid w:val="004C51EB"/>
    <w:rsid w:val="004F14ED"/>
    <w:rsid w:val="005104C9"/>
    <w:rsid w:val="00517D4B"/>
    <w:rsid w:val="00560914"/>
    <w:rsid w:val="005738C5"/>
    <w:rsid w:val="005925BD"/>
    <w:rsid w:val="005A3769"/>
    <w:rsid w:val="005C4D2E"/>
    <w:rsid w:val="005E43E1"/>
    <w:rsid w:val="0061357A"/>
    <w:rsid w:val="00621AB9"/>
    <w:rsid w:val="00630EC6"/>
    <w:rsid w:val="0064272F"/>
    <w:rsid w:val="006756FA"/>
    <w:rsid w:val="00682764"/>
    <w:rsid w:val="006A095E"/>
    <w:rsid w:val="006C01DF"/>
    <w:rsid w:val="006C5F9E"/>
    <w:rsid w:val="006C7259"/>
    <w:rsid w:val="006E401D"/>
    <w:rsid w:val="00713F29"/>
    <w:rsid w:val="00717502"/>
    <w:rsid w:val="007362A8"/>
    <w:rsid w:val="007A5ED7"/>
    <w:rsid w:val="007C261F"/>
    <w:rsid w:val="007F6C10"/>
    <w:rsid w:val="00807B19"/>
    <w:rsid w:val="0081481B"/>
    <w:rsid w:val="00823988"/>
    <w:rsid w:val="00831A3F"/>
    <w:rsid w:val="008470EE"/>
    <w:rsid w:val="00847DD1"/>
    <w:rsid w:val="00847F86"/>
    <w:rsid w:val="00853DDF"/>
    <w:rsid w:val="008941BC"/>
    <w:rsid w:val="00896CDA"/>
    <w:rsid w:val="008A0D6A"/>
    <w:rsid w:val="00913947"/>
    <w:rsid w:val="009178AB"/>
    <w:rsid w:val="0092164B"/>
    <w:rsid w:val="009532A5"/>
    <w:rsid w:val="00984A6D"/>
    <w:rsid w:val="009869BD"/>
    <w:rsid w:val="00990F4E"/>
    <w:rsid w:val="00A007B6"/>
    <w:rsid w:val="00A2435D"/>
    <w:rsid w:val="00A873AE"/>
    <w:rsid w:val="00A91E4F"/>
    <w:rsid w:val="00B15CAF"/>
    <w:rsid w:val="00B422EA"/>
    <w:rsid w:val="00B566A6"/>
    <w:rsid w:val="00B80F6D"/>
    <w:rsid w:val="00B87F1E"/>
    <w:rsid w:val="00B95BA5"/>
    <w:rsid w:val="00BA352C"/>
    <w:rsid w:val="00BC10FD"/>
    <w:rsid w:val="00BC37F9"/>
    <w:rsid w:val="00BE1ABB"/>
    <w:rsid w:val="00BF06D0"/>
    <w:rsid w:val="00BF49B1"/>
    <w:rsid w:val="00BF57F2"/>
    <w:rsid w:val="00C23AA4"/>
    <w:rsid w:val="00C24561"/>
    <w:rsid w:val="00C62F0A"/>
    <w:rsid w:val="00C75AB9"/>
    <w:rsid w:val="00C90F57"/>
    <w:rsid w:val="00CB2301"/>
    <w:rsid w:val="00CB710C"/>
    <w:rsid w:val="00CC33AE"/>
    <w:rsid w:val="00CC5EC6"/>
    <w:rsid w:val="00CD67B3"/>
    <w:rsid w:val="00CE5312"/>
    <w:rsid w:val="00D10ED0"/>
    <w:rsid w:val="00D25BAD"/>
    <w:rsid w:val="00D4119E"/>
    <w:rsid w:val="00D45093"/>
    <w:rsid w:val="00D61172"/>
    <w:rsid w:val="00D82D38"/>
    <w:rsid w:val="00DA4963"/>
    <w:rsid w:val="00DC057A"/>
    <w:rsid w:val="00DD20F9"/>
    <w:rsid w:val="00DD6B7C"/>
    <w:rsid w:val="00DF6BCA"/>
    <w:rsid w:val="00E0293D"/>
    <w:rsid w:val="00E13DCC"/>
    <w:rsid w:val="00E201D8"/>
    <w:rsid w:val="00E312E2"/>
    <w:rsid w:val="00E52D69"/>
    <w:rsid w:val="00E70222"/>
    <w:rsid w:val="00E71FC3"/>
    <w:rsid w:val="00EC36DA"/>
    <w:rsid w:val="00EE378E"/>
    <w:rsid w:val="00EF0403"/>
    <w:rsid w:val="00F61DB4"/>
    <w:rsid w:val="00F768DB"/>
    <w:rsid w:val="00F8612F"/>
    <w:rsid w:val="00FC5C3D"/>
    <w:rsid w:val="00FD64AF"/>
    <w:rsid w:val="00FF04BA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119E"/>
  </w:style>
  <w:style w:type="character" w:styleId="Hyperlink">
    <w:name w:val="Hyperlink"/>
    <w:basedOn w:val="DefaultParagraphFont"/>
    <w:uiPriority w:val="99"/>
    <w:rsid w:val="005925B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17D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17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7D4B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7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7D4B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17D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D4B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locked/>
    <w:rsid w:val="00C23AA4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23A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3AA4"/>
    <w:rPr>
      <w:rFonts w:ascii="Cambria" w:hAnsi="Cambria" w:cs="Times New Roman"/>
      <w:sz w:val="24"/>
    </w:rPr>
  </w:style>
  <w:style w:type="paragraph" w:styleId="ListParagraph">
    <w:name w:val="List Paragraph"/>
    <w:basedOn w:val="Normal"/>
    <w:uiPriority w:val="99"/>
    <w:qFormat/>
    <w:rsid w:val="008A0D6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1D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1DB4"/>
    <w:rPr>
      <w:rFonts w:cs="Times New Roman"/>
      <w:b/>
      <w:bCs/>
      <w:i/>
      <w:iCs/>
      <w:color w:val="4F81BD"/>
      <w:sz w:val="22"/>
      <w:szCs w:val="22"/>
    </w:rPr>
  </w:style>
  <w:style w:type="paragraph" w:styleId="NormalWeb">
    <w:name w:val="Normal (Web)"/>
    <w:basedOn w:val="Normal"/>
    <w:uiPriority w:val="99"/>
    <w:unhideWhenUsed/>
    <w:rsid w:val="006C01D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C01D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01DF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C01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0E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7F"/>
  </w:style>
  <w:style w:type="paragraph" w:styleId="Footer">
    <w:name w:val="footer"/>
    <w:basedOn w:val="Normal"/>
    <w:link w:val="FooterChar"/>
    <w:uiPriority w:val="99"/>
    <w:unhideWhenUsed/>
    <w:rsid w:val="00460E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119E"/>
  </w:style>
  <w:style w:type="character" w:styleId="Hyperlink">
    <w:name w:val="Hyperlink"/>
    <w:basedOn w:val="DefaultParagraphFont"/>
    <w:uiPriority w:val="99"/>
    <w:rsid w:val="005925B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17D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17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7D4B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7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7D4B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17D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D4B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locked/>
    <w:rsid w:val="00C23AA4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23A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3AA4"/>
    <w:rPr>
      <w:rFonts w:ascii="Cambria" w:hAnsi="Cambria" w:cs="Times New Roman"/>
      <w:sz w:val="24"/>
    </w:rPr>
  </w:style>
  <w:style w:type="paragraph" w:styleId="ListParagraph">
    <w:name w:val="List Paragraph"/>
    <w:basedOn w:val="Normal"/>
    <w:uiPriority w:val="99"/>
    <w:qFormat/>
    <w:rsid w:val="008A0D6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1D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1DB4"/>
    <w:rPr>
      <w:rFonts w:cs="Times New Roman"/>
      <w:b/>
      <w:bCs/>
      <w:i/>
      <w:iCs/>
      <w:color w:val="4F81BD"/>
      <w:sz w:val="22"/>
      <w:szCs w:val="22"/>
    </w:rPr>
  </w:style>
  <w:style w:type="paragraph" w:styleId="NormalWeb">
    <w:name w:val="Normal (Web)"/>
    <w:basedOn w:val="Normal"/>
    <w:uiPriority w:val="99"/>
    <w:unhideWhenUsed/>
    <w:rsid w:val="006C01D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C01D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01DF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C01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0E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7F"/>
  </w:style>
  <w:style w:type="paragraph" w:styleId="Footer">
    <w:name w:val="footer"/>
    <w:basedOn w:val="Normal"/>
    <w:link w:val="FooterChar"/>
    <w:uiPriority w:val="99"/>
    <w:unhideWhenUsed/>
    <w:rsid w:val="00460E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48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single" w:sz="12" w:space="9" w:color="A7DEF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83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48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123909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9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80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481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123909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9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48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single" w:sz="12" w:space="9" w:color="A7DEF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09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09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09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94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09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09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9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9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09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09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9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09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09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09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tloisel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ister@augustauu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Unitarian Universalist Community Church (UUCC) of Augusta Maine is seeking a part-time Director of Religious Exploration (DRE) to lead our RE Program</vt:lpstr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Unitarian Universalist Community Church (UUCC) of Augusta Maine is seeking a part-time Director of Religious Exploration (DRE) to lead our RE Program</dc:title>
  <dc:creator>plombard</dc:creator>
  <cp:lastModifiedBy>Helen</cp:lastModifiedBy>
  <cp:revision>2</cp:revision>
  <cp:lastPrinted>2017-12-22T15:55:00Z</cp:lastPrinted>
  <dcterms:created xsi:type="dcterms:W3CDTF">2017-12-27T18:46:00Z</dcterms:created>
  <dcterms:modified xsi:type="dcterms:W3CDTF">2017-12-27T18:46:00Z</dcterms:modified>
</cp:coreProperties>
</file>